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b/>
          <w:sz w:val="32"/>
          <w:szCs w:val="32"/>
        </w:rPr>
      </w:pPr>
      <w:bookmarkStart w:id="0" w:name="_GoBack"/>
      <w:r>
        <w:rPr>
          <w:rFonts w:ascii="仿宋" w:hAnsi="仿宋" w:eastAsia="仿宋" w:cs="Times New Roman"/>
          <w:b/>
          <w:sz w:val="32"/>
          <w:szCs w:val="32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</w:rPr>
        <w:t>1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首届中国福利彩票公益创意大赛作品提交表</w:t>
      </w:r>
    </w:p>
    <w:bookmarkEnd w:id="0"/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</w:p>
    <w:tbl>
      <w:tblPr>
        <w:tblStyle w:val="3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7"/>
        <w:gridCol w:w="4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姓名：</w:t>
            </w:r>
          </w:p>
        </w:tc>
        <w:tc>
          <w:tcPr>
            <w:tcW w:w="4707" w:type="dxa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参赛方式（个人或团体）：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4707" w:type="dxa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省份：</w:t>
            </w:r>
          </w:p>
        </w:tc>
        <w:tc>
          <w:tcPr>
            <w:tcW w:w="4707" w:type="dxa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工作单位：（提交职务作品时填写）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创意主题：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创意类型（海报或视频）：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版权情况（作品使用的画面、设计素材等）是否存在版权纠纷：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主题范围：</w:t>
            </w: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32"/>
                <w:szCs w:val="32"/>
              </w:rPr>
              <w:t xml:space="preserve">□从爱心慈善 </w:t>
            </w:r>
            <w:r>
              <w:rPr>
                <w:rFonts w:ascii="仿宋" w:hAnsi="仿宋" w:eastAsia="仿宋" w:cs="Times New Roman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kern w:val="0"/>
                <w:sz w:val="32"/>
                <w:szCs w:val="32"/>
              </w:rPr>
              <w:t xml:space="preserve">□低碳环保 □志愿服务 </w:t>
            </w:r>
            <w:r>
              <w:rPr>
                <w:rFonts w:ascii="仿宋" w:hAnsi="仿宋" w:eastAsia="仿宋" w:cs="Times New Roman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kern w:val="0"/>
                <w:sz w:val="32"/>
                <w:szCs w:val="32"/>
              </w:rPr>
              <w:t>□公益梦想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8364" w:type="dxa"/>
            <w:gridSpan w:val="2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作品创意阐述及创新点：</w:t>
            </w: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8364" w:type="dxa"/>
            <w:gridSpan w:val="2"/>
          </w:tcPr>
          <w:p>
            <w:pPr>
              <w:ind w:firstLine="640" w:firstLineChars="200"/>
              <w:rPr>
                <w:rFonts w:ascii="仿宋" w:hAnsi="仿宋" w:eastAsia="仿宋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本人（或团队）承诺所提交的作品为原创，若产生版权问题将自行承担。本作品如在此次征集活动中获奖，则作品的知识产权归中国福利彩票发行管理中心。</w:t>
            </w: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签字：</w:t>
            </w: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*凡参与投稿者，视为同意本活动方案，作品一经选中并在此次征集活动中获奖，版权归中国福利</w:t>
      </w:r>
      <w:r>
        <w:rPr>
          <w:rFonts w:ascii="仿宋" w:hAnsi="仿宋" w:eastAsia="仿宋" w:cs="Times New Roman"/>
          <w:sz w:val="32"/>
          <w:szCs w:val="32"/>
        </w:rPr>
        <w:t>彩票发行管理中心</w:t>
      </w:r>
      <w:r>
        <w:rPr>
          <w:rFonts w:hint="eastAsia" w:ascii="仿宋" w:hAnsi="仿宋" w:eastAsia="仿宋" w:cs="Times New Roman"/>
          <w:sz w:val="32"/>
          <w:szCs w:val="32"/>
        </w:rPr>
        <w:t xml:space="preserve">所有。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TAxZGNjMzMyZGYwNTRlNTBmNDhiNTg2MjhmMDEifQ=="/>
  </w:docVars>
  <w:rsids>
    <w:rsidRoot w:val="4F410785"/>
    <w:rsid w:val="4F41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9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2023-03-17T08:36:00Z</dcterms:created>
  <dc:creator>j</dc:creator>
  <cp:lastModifiedBy>j</cp:lastModifiedBy>
  <dcterms:modified xsi:type="dcterms:W3CDTF">2023-03-17T08:37:27Z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3B8702EE13754259BE6694126F05D67D</vt:lpwstr>
  </property>
</Properties>
</file>